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16" w:rsidRDefault="00BE6316" w:rsidP="00044EB8">
      <w:pPr>
        <w:jc w:val="center"/>
        <w:rPr>
          <w:rFonts w:ascii="Bookman Old Style" w:hAnsi="Bookman Old Style"/>
          <w:b/>
          <w:sz w:val="32"/>
        </w:rPr>
      </w:pPr>
    </w:p>
    <w:p w:rsidR="00BE6316" w:rsidRDefault="00BE6316" w:rsidP="00BE6316">
      <w:pPr>
        <w:jc w:val="center"/>
        <w:rPr>
          <w:rFonts w:ascii="Bookman Old Style" w:hAnsi="Bookman Old Style"/>
          <w:b/>
          <w:sz w:val="32"/>
        </w:rPr>
      </w:pPr>
      <w:r w:rsidRPr="00586039">
        <w:rPr>
          <w:rFonts w:ascii="Bookman Old Style" w:hAnsi="Bookman Old Style"/>
          <w:b/>
          <w:sz w:val="32"/>
        </w:rPr>
        <w:t xml:space="preserve">PLAN DZIAŁANIA NA RZECZ POPRAWY ZAPEWNIENIA DOSTĘPNOŚCI </w:t>
      </w:r>
      <w:r>
        <w:rPr>
          <w:rFonts w:ascii="Bookman Old Style" w:hAnsi="Bookman Old Style"/>
          <w:b/>
          <w:sz w:val="32"/>
        </w:rPr>
        <w:t xml:space="preserve">                                     </w:t>
      </w:r>
      <w:r w:rsidRPr="00586039">
        <w:rPr>
          <w:rFonts w:ascii="Bookman Old Style" w:hAnsi="Bookman Old Style"/>
          <w:b/>
          <w:sz w:val="32"/>
        </w:rPr>
        <w:t xml:space="preserve">OSOBOM </w:t>
      </w:r>
      <w:r>
        <w:rPr>
          <w:rFonts w:ascii="Bookman Old Style" w:hAnsi="Bookman Old Style"/>
          <w:b/>
          <w:sz w:val="32"/>
        </w:rPr>
        <w:t xml:space="preserve"> </w:t>
      </w:r>
      <w:r w:rsidRPr="00586039">
        <w:rPr>
          <w:rFonts w:ascii="Bookman Old Style" w:hAnsi="Bookman Old Style"/>
          <w:b/>
          <w:sz w:val="32"/>
        </w:rPr>
        <w:t>ZE SZCZEGÓLNYMI POTRZEBAMI                                                                                                                                          W ZESPOLE SZKÓŁ I PLACÓWEK                                                                                                                                                W MANASTERZU</w:t>
      </w:r>
      <w:r w:rsidR="00F420A1">
        <w:rPr>
          <w:rFonts w:ascii="Bookman Old Style" w:hAnsi="Bookman Old Style"/>
          <w:b/>
          <w:sz w:val="32"/>
        </w:rPr>
        <w:t xml:space="preserve"> NA LATA 2020-2022</w:t>
      </w:r>
      <w:r w:rsidRPr="00586039">
        <w:rPr>
          <w:rFonts w:ascii="Bookman Old Style" w:hAnsi="Bookman Old Style"/>
          <w:b/>
          <w:sz w:val="32"/>
        </w:rPr>
        <w:t xml:space="preserve">  </w:t>
      </w:r>
    </w:p>
    <w:p w:rsidR="00BE6316" w:rsidRPr="00463019" w:rsidRDefault="00BE6316" w:rsidP="00BE6316">
      <w:pPr>
        <w:jc w:val="center"/>
        <w:rPr>
          <w:rFonts w:ascii="Bookman Old Style" w:hAnsi="Bookman Old Style"/>
          <w:b/>
          <w:sz w:val="32"/>
        </w:rPr>
      </w:pPr>
    </w:p>
    <w:p w:rsidR="00BE6316" w:rsidRDefault="00BE6316" w:rsidP="00BE6316">
      <w:pPr>
        <w:rPr>
          <w:rFonts w:ascii="Bookman Old Style" w:hAnsi="Bookman Old Style"/>
          <w:sz w:val="24"/>
        </w:rPr>
      </w:pPr>
      <w:r w:rsidRPr="00BA1C3C">
        <w:rPr>
          <w:rFonts w:ascii="Bookman Old Style" w:hAnsi="Bookman Old Style"/>
          <w:sz w:val="24"/>
        </w:rPr>
        <w:t>Na podstawie art. 14 ust. 1 i 3 w związku z art. 6 ustawy z dnia 19 lipca 2019 r. o zapewnieniu dostępności osobom</w:t>
      </w:r>
      <w:r>
        <w:rPr>
          <w:rFonts w:ascii="Bookman Old Style" w:hAnsi="Bookman Old Style"/>
          <w:sz w:val="24"/>
        </w:rPr>
        <w:t xml:space="preserve">                                </w:t>
      </w:r>
      <w:r w:rsidRPr="00BA1C3C">
        <w:rPr>
          <w:rFonts w:ascii="Bookman Old Style" w:hAnsi="Bookman Old Style"/>
          <w:sz w:val="24"/>
        </w:rPr>
        <w:t xml:space="preserve"> ze szczególnymi potrzebami (tj. Dz. U. z 2020 r. poz. 1062) został opracowany plan działania na rzecz poprawy zapewnieniu dostępności osobom ze szczególnymi potrzebami w </w:t>
      </w:r>
      <w:r>
        <w:rPr>
          <w:rFonts w:ascii="Bookman Old Style" w:hAnsi="Bookman Old Style"/>
          <w:sz w:val="24"/>
        </w:rPr>
        <w:t>Zespole Szkół i Placówek w Manasterzu.</w:t>
      </w:r>
      <w:r w:rsidRPr="00BA1C3C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</w:t>
      </w:r>
    </w:p>
    <w:p w:rsidR="00BE6316" w:rsidRDefault="00BE6316" w:rsidP="00BE6316">
      <w:pPr>
        <w:rPr>
          <w:rFonts w:ascii="Bookman Old Style" w:hAnsi="Bookman Old Style"/>
          <w:color w:val="FF0000"/>
          <w:sz w:val="24"/>
        </w:rPr>
      </w:pPr>
    </w:p>
    <w:tbl>
      <w:tblPr>
        <w:tblStyle w:val="Tabela-Siatka"/>
        <w:tblW w:w="15168" w:type="dxa"/>
        <w:tblInd w:w="-601" w:type="dxa"/>
        <w:tblLayout w:type="fixed"/>
        <w:tblLook w:val="04A0"/>
      </w:tblPr>
      <w:tblGrid>
        <w:gridCol w:w="567"/>
        <w:gridCol w:w="4962"/>
        <w:gridCol w:w="2268"/>
        <w:gridCol w:w="5355"/>
        <w:gridCol w:w="2016"/>
      </w:tblGrid>
      <w:tr w:rsidR="00BE6316" w:rsidRPr="00287C31" w:rsidTr="008B578D">
        <w:tc>
          <w:tcPr>
            <w:tcW w:w="567" w:type="dxa"/>
          </w:tcPr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4962" w:type="dxa"/>
          </w:tcPr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b/>
                <w:sz w:val="24"/>
                <w:szCs w:val="24"/>
              </w:rPr>
              <w:t>Zadania do realizacji</w:t>
            </w:r>
          </w:p>
        </w:tc>
        <w:tc>
          <w:tcPr>
            <w:tcW w:w="2268" w:type="dxa"/>
          </w:tcPr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b/>
                <w:sz w:val="24"/>
                <w:szCs w:val="24"/>
              </w:rPr>
              <w:t>Osoba realizująca zadanie</w:t>
            </w:r>
          </w:p>
        </w:tc>
        <w:tc>
          <w:tcPr>
            <w:tcW w:w="5355" w:type="dxa"/>
          </w:tcPr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b/>
                <w:sz w:val="24"/>
                <w:szCs w:val="24"/>
              </w:rPr>
              <w:t>Sposób realizacji</w:t>
            </w:r>
          </w:p>
        </w:tc>
        <w:tc>
          <w:tcPr>
            <w:tcW w:w="2016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b/>
                <w:sz w:val="24"/>
                <w:szCs w:val="24"/>
              </w:rPr>
              <w:t>Termin realizacji</w:t>
            </w: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E6316" w:rsidRPr="00287C31" w:rsidTr="008B578D">
        <w:tc>
          <w:tcPr>
            <w:tcW w:w="567" w:type="dxa"/>
          </w:tcPr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Powołanie Koordynatora do spraw dostępności osobom ze szczególnymi potrzebami</w:t>
            </w: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Dyrektor Szkoły</w:t>
            </w:r>
          </w:p>
        </w:tc>
        <w:tc>
          <w:tcPr>
            <w:tcW w:w="5355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Wydanie Zarządzenia przez Dyrektora Zespołu Szkół i Placówek w Manasterzu</w:t>
            </w:r>
          </w:p>
        </w:tc>
        <w:tc>
          <w:tcPr>
            <w:tcW w:w="2016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Październik </w:t>
            </w: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                      2020 r.</w:t>
            </w:r>
          </w:p>
        </w:tc>
      </w:tr>
      <w:tr w:rsidR="00BE6316" w:rsidRPr="00287C31" w:rsidTr="008B578D">
        <w:trPr>
          <w:trHeight w:val="2250"/>
        </w:trPr>
        <w:tc>
          <w:tcPr>
            <w:tcW w:w="567" w:type="dxa"/>
            <w:tcBorders>
              <w:bottom w:val="single" w:sz="4" w:space="0" w:color="auto"/>
            </w:tcBorders>
          </w:tcPr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Podanie do publicznej wiadomości danych kontaktowych osoby wyznaczonej do pełnienia funkcji Koordynatora do spraw dostępności </w:t>
            </w:r>
            <w:r w:rsidR="008B578D">
              <w:rPr>
                <w:rFonts w:ascii="Bookman Old Style" w:hAnsi="Bookman Old Style"/>
                <w:sz w:val="24"/>
                <w:szCs w:val="24"/>
              </w:rPr>
              <w:t xml:space="preserve">                          </w:t>
            </w: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w Zespole Szkół i Placówek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</w:t>
            </w:r>
            <w:r w:rsidRPr="00287C31">
              <w:rPr>
                <w:rFonts w:ascii="Bookman Old Style" w:hAnsi="Bookman Old Style"/>
                <w:sz w:val="24"/>
                <w:szCs w:val="24"/>
              </w:rPr>
              <w:t>w Manasterzu oraz informacji o zakresie zadań.</w:t>
            </w:r>
          </w:p>
          <w:p w:rsidR="003430A6" w:rsidRPr="00287C31" w:rsidRDefault="003430A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Dyrektor Szkoły</w:t>
            </w: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Publikacja informacji na stronach internetowych: </w:t>
            </w: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- zsmanasterz.pl</w:t>
            </w:r>
          </w:p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Październik             2020 r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BE6316" w:rsidRPr="00287C31" w:rsidTr="008B578D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316" w:rsidRPr="00287C31" w:rsidRDefault="00BE6316" w:rsidP="00BF6B4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E6316" w:rsidRDefault="00BE6316" w:rsidP="00BF6B4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BE6316" w:rsidRPr="006E6E61" w:rsidRDefault="00BE6316" w:rsidP="00BF6B40">
            <w:pPr>
              <w:spacing w:after="100" w:line="276" w:lineRule="auto"/>
              <w:rPr>
                <w:rFonts w:ascii="Bookman Old Style" w:eastAsia="Times New Roman" w:hAnsi="Bookman Old Style" w:cs="Times New Roman"/>
                <w:sz w:val="24"/>
                <w:szCs w:val="28"/>
                <w:lang w:eastAsia="pl-PL"/>
              </w:rPr>
            </w:pPr>
            <w:r w:rsidRPr="006E6E61">
              <w:rPr>
                <w:rFonts w:ascii="Bookman Old Style" w:eastAsia="Times New Roman" w:hAnsi="Bookman Old Style" w:cs="Times New Roman"/>
                <w:sz w:val="24"/>
                <w:szCs w:val="28"/>
                <w:lang w:eastAsia="pl-PL"/>
              </w:rPr>
              <w:t>Umieszczenie deklaracji dostępności na stronie internetowej BIP szkoły.</w:t>
            </w:r>
          </w:p>
          <w:p w:rsidR="00BE6316" w:rsidRPr="00463019" w:rsidRDefault="00BE6316" w:rsidP="00BF6B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6316" w:rsidRDefault="00BE6316" w:rsidP="00BF6B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Koordynator 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BE6316" w:rsidRDefault="00BE6316" w:rsidP="00BF6B40">
            <w:pPr>
              <w:spacing w:line="276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BE6316" w:rsidRPr="00463019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8F33C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Podanie do publicznej wiadomości na stronie internetowej szkoły deklaracji dostępności</w:t>
            </w:r>
          </w:p>
          <w:p w:rsidR="00BE6316" w:rsidRPr="00463019" w:rsidRDefault="00BE6316" w:rsidP="00BF6B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BE6316" w:rsidRDefault="00BE6316" w:rsidP="00BF6B4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BE6316" w:rsidRPr="00463019" w:rsidRDefault="00BE6316" w:rsidP="00BF6B4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6301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Grudzień </w:t>
            </w:r>
          </w:p>
          <w:p w:rsidR="00BE6316" w:rsidRPr="00463019" w:rsidRDefault="00BE6316" w:rsidP="00BF6B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33C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2020 r.</w:t>
            </w:r>
          </w:p>
          <w:p w:rsidR="00BE6316" w:rsidRPr="00287C31" w:rsidRDefault="00BE6316" w:rsidP="00BF6B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E6316" w:rsidRPr="00287C31" w:rsidTr="008B578D">
        <w:tc>
          <w:tcPr>
            <w:tcW w:w="567" w:type="dxa"/>
            <w:tcBorders>
              <w:top w:val="single" w:sz="4" w:space="0" w:color="auto"/>
            </w:tcBorders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Opracowanie planu działania na rzecz poprawy zapewnienia dostępności osobom ze szczególnymi potrzebami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Koordynator</w:t>
            </w:r>
          </w:p>
        </w:tc>
        <w:tc>
          <w:tcPr>
            <w:tcW w:w="5355" w:type="dxa"/>
            <w:tcBorders>
              <w:top w:val="single" w:sz="4" w:space="0" w:color="auto"/>
            </w:tcBorders>
          </w:tcPr>
          <w:p w:rsidR="00BE6316" w:rsidRDefault="00BE6316" w:rsidP="00BE6316">
            <w:pPr>
              <w:pStyle w:val="Akapitzlist"/>
              <w:ind w:left="317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E6316">
            <w:pPr>
              <w:pStyle w:val="Akapitzlist"/>
              <w:ind w:left="317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Opracowanie planu działania, o którym mowa w art. 14 ust. 2 </w:t>
            </w:r>
            <w:proofErr w:type="spellStart"/>
            <w:r w:rsidRPr="00287C31">
              <w:rPr>
                <w:rFonts w:ascii="Bookman Old Style" w:hAnsi="Bookman Old Style"/>
                <w:sz w:val="24"/>
                <w:szCs w:val="24"/>
              </w:rPr>
              <w:t>pkt</w:t>
            </w:r>
            <w:proofErr w:type="spellEnd"/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 2 ustawy, </w:t>
            </w:r>
          </w:p>
          <w:p w:rsidR="00BE6316" w:rsidRPr="00287C31" w:rsidRDefault="00BE6316" w:rsidP="00BE6316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 Przekazanie opracowanego planu działania do zatwierdzenia Dyrekcji Zespołu Szkół i Placówek w Manasterzu, </w:t>
            </w:r>
          </w:p>
          <w:p w:rsidR="00BE6316" w:rsidRDefault="00BE6316" w:rsidP="00BE6316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Publikacja zatwierdzonego planu działania na stronie podmiotowej BIP Zespołu Szkół i Placówek w Manasterzu.</w:t>
            </w:r>
          </w:p>
          <w:p w:rsidR="00BE6316" w:rsidRPr="003430A6" w:rsidRDefault="00BE6316" w:rsidP="003430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Październik    2020 r.</w:t>
            </w:r>
          </w:p>
        </w:tc>
      </w:tr>
      <w:tr w:rsidR="00BE6316" w:rsidRPr="00287C31" w:rsidTr="008B578D">
        <w:tc>
          <w:tcPr>
            <w:tcW w:w="567" w:type="dxa"/>
          </w:tcPr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Wspieranie osób ze szczególnymi potrzebami</w:t>
            </w:r>
          </w:p>
        </w:tc>
        <w:tc>
          <w:tcPr>
            <w:tcW w:w="2268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3430A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Koordynator, Administrator Systemu Informatycznego + Zespół</w:t>
            </w:r>
          </w:p>
        </w:tc>
        <w:tc>
          <w:tcPr>
            <w:tcW w:w="5355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Działania mające na celu ułatwienie dostępu architektonicznego, cyfrowego oraz informacyjno-komunikacyjnego.</w:t>
            </w:r>
          </w:p>
        </w:tc>
        <w:tc>
          <w:tcPr>
            <w:tcW w:w="2016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E63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Realizacja                       w całym okresie działania koordynatora</w:t>
            </w:r>
          </w:p>
        </w:tc>
      </w:tr>
      <w:tr w:rsidR="00BE6316" w:rsidRPr="00287C31" w:rsidTr="008B578D">
        <w:tc>
          <w:tcPr>
            <w:tcW w:w="567" w:type="dxa"/>
          </w:tcPr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Default="00F420A1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Dokonanie analizy stanu obiektów </w:t>
            </w:r>
            <w:r w:rsidR="00BE6316" w:rsidRPr="00287C31">
              <w:rPr>
                <w:rFonts w:ascii="Bookman Old Style" w:hAnsi="Bookman Old Style"/>
                <w:sz w:val="24"/>
                <w:szCs w:val="24"/>
              </w:rPr>
              <w:t>pod względem dostosowania do potrzeb osób ze szczególnymi potrzebami wynikającymi z przepisów ustawy</w:t>
            </w:r>
          </w:p>
          <w:p w:rsidR="00BE6316" w:rsidRPr="003430A6" w:rsidRDefault="00BE6316" w:rsidP="00BF6B40">
            <w:pPr>
              <w:spacing w:after="100"/>
              <w:rPr>
                <w:rFonts w:ascii="Bookman Old Style" w:eastAsia="Times New Roman" w:hAnsi="Bookman Old Style" w:cs="Times New Roman"/>
                <w:sz w:val="24"/>
                <w:szCs w:val="28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8"/>
                <w:szCs w:val="28"/>
                <w:lang w:eastAsia="pl-PL"/>
              </w:rPr>
              <w:t xml:space="preserve"> </w:t>
            </w:r>
            <w:r w:rsidRPr="006E6E61">
              <w:rPr>
                <w:rFonts w:ascii="Source Sans Pro" w:eastAsia="Times New Roman" w:hAnsi="Source Sans Pro" w:cs="Times New Roman"/>
                <w:color w:val="555555"/>
                <w:sz w:val="28"/>
                <w:szCs w:val="28"/>
                <w:lang w:eastAsia="pl-PL"/>
              </w:rPr>
              <w:t xml:space="preserve"> </w:t>
            </w:r>
            <w:r w:rsidRPr="006E6E61">
              <w:rPr>
                <w:rFonts w:ascii="Bookman Old Style" w:eastAsia="Times New Roman" w:hAnsi="Bookman Old Style" w:cs="Times New Roman"/>
                <w:color w:val="555555"/>
                <w:sz w:val="24"/>
                <w:szCs w:val="28"/>
                <w:lang w:eastAsia="pl-PL"/>
              </w:rPr>
              <w:t xml:space="preserve">– </w:t>
            </w:r>
            <w:r w:rsidRPr="006E6E61">
              <w:rPr>
                <w:rFonts w:ascii="Bookman Old Style" w:eastAsia="Times New Roman" w:hAnsi="Bookman Old Style" w:cs="Times New Roman"/>
                <w:sz w:val="24"/>
                <w:szCs w:val="28"/>
                <w:lang w:eastAsia="pl-PL"/>
              </w:rPr>
              <w:t>dostęp architektoniczny, cyfrowy, informacyjno-komunikacyjny.</w:t>
            </w:r>
          </w:p>
        </w:tc>
        <w:tc>
          <w:tcPr>
            <w:tcW w:w="2268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Koordynator, Administrator Systemu Informatycznego + Zespół</w:t>
            </w:r>
          </w:p>
        </w:tc>
        <w:tc>
          <w:tcPr>
            <w:tcW w:w="5355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Przegląd stanu dostosowania obiektu                      w aspekcie dostępności osobom ze szczególnymi potrzebami w zakresie architektonicznym, cyfrowym                                    i informacyjno-komunikacyjnym.</w:t>
            </w:r>
          </w:p>
        </w:tc>
        <w:tc>
          <w:tcPr>
            <w:tcW w:w="2016" w:type="dxa"/>
          </w:tcPr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Listopad                       2020 r.</w:t>
            </w:r>
          </w:p>
        </w:tc>
      </w:tr>
      <w:tr w:rsidR="00BE6316" w:rsidRPr="00287C31" w:rsidTr="008B578D">
        <w:tc>
          <w:tcPr>
            <w:tcW w:w="567" w:type="dxa"/>
          </w:tcPr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Dokonanie analizy </w:t>
            </w:r>
            <w:r w:rsidR="00F420A1">
              <w:rPr>
                <w:rFonts w:ascii="Bookman Old Style" w:hAnsi="Bookman Old Style"/>
                <w:sz w:val="24"/>
                <w:szCs w:val="24"/>
              </w:rPr>
              <w:t>obiektów</w:t>
            </w:r>
            <w:r w:rsidR="008B578D">
              <w:rPr>
                <w:rFonts w:ascii="Bookman Old Style" w:hAnsi="Bookman Old Style"/>
                <w:sz w:val="24"/>
                <w:szCs w:val="24"/>
              </w:rPr>
              <w:t xml:space="preserve">                            </w:t>
            </w: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w zakresie zapewnienia dostępności alternatywnej, </w:t>
            </w:r>
            <w:r w:rsidR="008B57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87C31">
              <w:rPr>
                <w:rFonts w:ascii="Bookman Old Style" w:hAnsi="Bookman Old Style"/>
                <w:sz w:val="24"/>
                <w:szCs w:val="24"/>
              </w:rPr>
              <w:t>w przypadku braku możliwości zapewnienia osobom ze szczególnymi potrzebami,  ze względu na ograniczenia techniczne i prawne</w:t>
            </w: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Koordynator, Administrator Systemu Informatycznego + Zespół</w:t>
            </w:r>
          </w:p>
        </w:tc>
        <w:tc>
          <w:tcPr>
            <w:tcW w:w="5355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E6316" w:rsidRPr="008B578D" w:rsidRDefault="00BE6316" w:rsidP="008B578D">
            <w:pPr>
              <w:spacing w:after="100" w:line="276" w:lineRule="auto"/>
              <w:rPr>
                <w:rFonts w:ascii="Bookman Old Style" w:eastAsia="Times New Roman" w:hAnsi="Bookman Old Style" w:cs="Times New Roman"/>
                <w:color w:val="555555"/>
                <w:sz w:val="24"/>
                <w:szCs w:val="28"/>
                <w:lang w:eastAsia="pl-PL"/>
              </w:rPr>
            </w:pPr>
            <w:r w:rsidRPr="006E6E61">
              <w:rPr>
                <w:rFonts w:ascii="Bookman Old Style" w:eastAsia="Times New Roman" w:hAnsi="Bookman Old Style" w:cs="Times New Roman"/>
                <w:color w:val="555555"/>
                <w:sz w:val="24"/>
                <w:szCs w:val="28"/>
                <w:lang w:eastAsia="pl-PL"/>
              </w:rPr>
              <w:t>Wskazanie sposobów zapewnienia wsparcia osobom ze szczególnymi potrzebami w niezbędnym zakresie dla tych osób np. wykorzystanie nowoczesnych technologii, zapewnienie pracownika lub innej osoby do pomocy osobom ze szczególnymi potrzebami.</w:t>
            </w:r>
          </w:p>
        </w:tc>
        <w:tc>
          <w:tcPr>
            <w:tcW w:w="2016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Na bieżąco                           w zależności                    od potrzeb</w:t>
            </w:r>
          </w:p>
        </w:tc>
      </w:tr>
      <w:tr w:rsidR="00BE6316" w:rsidRPr="00287C31" w:rsidTr="008B578D">
        <w:tc>
          <w:tcPr>
            <w:tcW w:w="567" w:type="dxa"/>
          </w:tcPr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8B578D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Monitorowanie działalności </w:t>
            </w:r>
            <w:r w:rsidR="00F420A1">
              <w:rPr>
                <w:rFonts w:ascii="Bookman Old Style" w:hAnsi="Bookman Old Style"/>
                <w:sz w:val="24"/>
                <w:szCs w:val="24"/>
              </w:rPr>
              <w:t>obiektów</w:t>
            </w: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F420A1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287C31">
              <w:rPr>
                <w:rFonts w:ascii="Bookman Old Style" w:hAnsi="Bookman Old Style"/>
                <w:sz w:val="24"/>
                <w:szCs w:val="24"/>
              </w:rPr>
              <w:t>o której mowa w art. 14 ust. 1 ustawy w zakresie zapewnienia dostępności osobom ze szczególnymi potrzebami</w:t>
            </w:r>
          </w:p>
        </w:tc>
        <w:tc>
          <w:tcPr>
            <w:tcW w:w="2268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Koordynator, Administrator Systemu Informatycznego + Zespół</w:t>
            </w:r>
          </w:p>
        </w:tc>
        <w:tc>
          <w:tcPr>
            <w:tcW w:w="5355" w:type="dxa"/>
          </w:tcPr>
          <w:p w:rsidR="00BE6316" w:rsidRPr="008B578D" w:rsidRDefault="00BE6316" w:rsidP="008B578D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Bookman Old Style" w:hAnsi="Bookman Old Style"/>
                <w:sz w:val="24"/>
                <w:szCs w:val="24"/>
              </w:rPr>
            </w:pPr>
            <w:r w:rsidRPr="008B578D">
              <w:rPr>
                <w:rFonts w:ascii="Bookman Old Style" w:hAnsi="Bookman Old Style"/>
                <w:sz w:val="24"/>
                <w:szCs w:val="24"/>
              </w:rPr>
              <w:t xml:space="preserve">przesyłanie możliwymi środkami niezbędnych informacji w zakresie potrzeb osób ze szczególnymi potrzebami, </w:t>
            </w:r>
          </w:p>
          <w:p w:rsidR="00BE6316" w:rsidRPr="00287C31" w:rsidRDefault="00BE6316" w:rsidP="00BE631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 podejmowanie działań mających na celu usuwanie barier i zapobieganie ich powstawaniu,     </w:t>
            </w:r>
          </w:p>
          <w:p w:rsidR="00BE6316" w:rsidRPr="00287C31" w:rsidRDefault="00BE6316" w:rsidP="00BE631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prowadzenie bezpośrednich spotkań                      w siedzibie z udziałem specjalistów ds. informatyki, łączności, ekspertów branży budowlanej, sanitarnej itp.,</w:t>
            </w:r>
          </w:p>
          <w:p w:rsidR="00BE6316" w:rsidRDefault="00BE6316" w:rsidP="00BE631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opracowywanie rekomendacji                            w zakresie poprawy dostępności.</w:t>
            </w:r>
          </w:p>
          <w:p w:rsidR="00BE6316" w:rsidRPr="00BE6316" w:rsidRDefault="00BE6316" w:rsidP="00BE63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Realizacja                       w całym okresie działania koordynatora</w:t>
            </w:r>
          </w:p>
        </w:tc>
      </w:tr>
      <w:tr w:rsidR="00BE6316" w:rsidRPr="00287C31" w:rsidTr="008B578D">
        <w:tc>
          <w:tcPr>
            <w:tcW w:w="567" w:type="dxa"/>
          </w:tcPr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Uzyskanie danych do raportu</w:t>
            </w:r>
          </w:p>
        </w:tc>
        <w:tc>
          <w:tcPr>
            <w:tcW w:w="2268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Koordynator</w:t>
            </w:r>
          </w:p>
        </w:tc>
        <w:tc>
          <w:tcPr>
            <w:tcW w:w="5355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11BE2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Uzyskanie danych o stanie zapewnienia dostępności osobom ze szczególnymi potrzebami, z uwzględnieniem uwag odnoszących się do stwierdzonych istniejących przeszkód w dostępności oraz zaleceń dotyczących usunięcia nieprawidłowości.</w:t>
            </w:r>
          </w:p>
          <w:p w:rsidR="003430A6" w:rsidRPr="00287C31" w:rsidRDefault="003430A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Grudzień                                          2020 r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BE6316" w:rsidRPr="00287C31" w:rsidTr="008B578D">
        <w:tc>
          <w:tcPr>
            <w:tcW w:w="567" w:type="dxa"/>
          </w:tcPr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Sporządzenie raportu o stanie zapewnienia dostępności osobom ze szczególnymi potrzebami, zgodnie z art. 11 ustawy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E6E61">
              <w:rPr>
                <w:rFonts w:ascii="Bookman Old Style" w:eastAsia="Times New Roman" w:hAnsi="Bookman Old Style" w:cs="Times New Roman"/>
                <w:color w:val="555555"/>
                <w:sz w:val="24"/>
                <w:szCs w:val="28"/>
                <w:lang w:eastAsia="pl-PL"/>
              </w:rPr>
              <w:t>z dnia 19 lipca 2019 r. o zapewnianiu dostępności osobom ze szczególnymi potrzebami.</w:t>
            </w: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316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Koordynator</w:t>
            </w:r>
          </w:p>
        </w:tc>
        <w:tc>
          <w:tcPr>
            <w:tcW w:w="5355" w:type="dxa"/>
          </w:tcPr>
          <w:p w:rsidR="00BE6316" w:rsidRDefault="00BE6316" w:rsidP="00BF6B40">
            <w:pPr>
              <w:pStyle w:val="Akapitzlist"/>
              <w:spacing w:line="276" w:lineRule="auto"/>
              <w:ind w:left="175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E6316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hanging="142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przekazanie sporządzonego Raportu do zatwierdzenia Dyrekcji Zespołu Szkół</w:t>
            </w:r>
            <w:r w:rsidR="003430A6">
              <w:rPr>
                <w:rFonts w:ascii="Bookman Old Style" w:hAnsi="Bookman Old Style"/>
                <w:sz w:val="24"/>
                <w:szCs w:val="24"/>
              </w:rPr>
              <w:t xml:space="preserve">                     </w:t>
            </w: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 i Placówek w Manasterzu,     </w:t>
            </w:r>
          </w:p>
          <w:p w:rsidR="00BE6316" w:rsidRPr="00287C31" w:rsidRDefault="00BE6316" w:rsidP="00BE6316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hanging="142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Publikacja Raportu na stronie podmiotowej  Zespołu Szkół i Placówek </w:t>
            </w:r>
            <w:r w:rsidR="003430A6">
              <w:rPr>
                <w:rFonts w:ascii="Bookman Old Style" w:hAnsi="Bookman Old Style"/>
                <w:sz w:val="24"/>
                <w:szCs w:val="24"/>
              </w:rPr>
              <w:t xml:space="preserve">                       </w:t>
            </w:r>
            <w:r w:rsidRPr="00287C31">
              <w:rPr>
                <w:rFonts w:ascii="Bookman Old Style" w:hAnsi="Bookman Old Style"/>
                <w:sz w:val="24"/>
                <w:szCs w:val="24"/>
              </w:rPr>
              <w:t xml:space="preserve"> w Manasterzu oraz w BIP.</w:t>
            </w:r>
          </w:p>
        </w:tc>
        <w:tc>
          <w:tcPr>
            <w:tcW w:w="2016" w:type="dxa"/>
          </w:tcPr>
          <w:p w:rsidR="00BE6316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316" w:rsidRPr="00287C31" w:rsidRDefault="00BE6316" w:rsidP="00BF6B4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7C31">
              <w:rPr>
                <w:rFonts w:ascii="Bookman Old Style" w:hAnsi="Bookman Old Style"/>
                <w:sz w:val="24"/>
                <w:szCs w:val="24"/>
              </w:rPr>
              <w:t>W terminach przewidzianych w art. 11 ustawy</w:t>
            </w:r>
          </w:p>
        </w:tc>
      </w:tr>
    </w:tbl>
    <w:p w:rsidR="00BE6316" w:rsidRDefault="00BE6316" w:rsidP="00BE6316">
      <w:pPr>
        <w:rPr>
          <w:rFonts w:ascii="Bookman Old Style" w:hAnsi="Bookman Old Style"/>
          <w:color w:val="FF0000"/>
          <w:sz w:val="24"/>
        </w:rPr>
      </w:pPr>
    </w:p>
    <w:p w:rsidR="00BE6316" w:rsidRPr="00F420A1" w:rsidRDefault="00BE6316" w:rsidP="00835F7C">
      <w:pPr>
        <w:jc w:val="right"/>
        <w:rPr>
          <w:rFonts w:ascii="Times New Roman" w:hAnsi="Times New Roman" w:cs="Times New Roman"/>
        </w:rPr>
      </w:pPr>
      <w:r w:rsidRPr="00F420A1">
        <w:rPr>
          <w:rFonts w:ascii="Times New Roman" w:hAnsi="Times New Roman" w:cs="Times New Roman"/>
        </w:rPr>
        <w:t>Sporządziła: Justyna Majewska - Koordynator ds. dostępności</w:t>
      </w:r>
    </w:p>
    <w:p w:rsidR="003E0AE0" w:rsidRDefault="003E0AE0"/>
    <w:sectPr w:rsidR="003E0AE0" w:rsidSect="00044E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27E"/>
    <w:multiLevelType w:val="hybridMultilevel"/>
    <w:tmpl w:val="F81250C2"/>
    <w:lvl w:ilvl="0" w:tplc="990A8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06012"/>
    <w:multiLevelType w:val="hybridMultilevel"/>
    <w:tmpl w:val="8F008844"/>
    <w:lvl w:ilvl="0" w:tplc="990A8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3507"/>
    <w:multiLevelType w:val="hybridMultilevel"/>
    <w:tmpl w:val="29AAAD08"/>
    <w:lvl w:ilvl="0" w:tplc="990A8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0A05"/>
    <w:multiLevelType w:val="hybridMultilevel"/>
    <w:tmpl w:val="14267A6A"/>
    <w:lvl w:ilvl="0" w:tplc="990A8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4EB8"/>
    <w:rsid w:val="00044EB8"/>
    <w:rsid w:val="002C123F"/>
    <w:rsid w:val="003430A6"/>
    <w:rsid w:val="003E0AE0"/>
    <w:rsid w:val="00411BE2"/>
    <w:rsid w:val="00835F7C"/>
    <w:rsid w:val="008B578D"/>
    <w:rsid w:val="00934025"/>
    <w:rsid w:val="00BE6316"/>
    <w:rsid w:val="00D4568F"/>
    <w:rsid w:val="00D92BD1"/>
    <w:rsid w:val="00F420A1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4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cp:lastPrinted>2022-02-07T10:11:00Z</cp:lastPrinted>
  <dcterms:created xsi:type="dcterms:W3CDTF">2022-02-08T10:25:00Z</dcterms:created>
  <dcterms:modified xsi:type="dcterms:W3CDTF">2022-02-08T10:25:00Z</dcterms:modified>
</cp:coreProperties>
</file>